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2"/>
        <w:gridCol w:w="1990"/>
        <w:gridCol w:w="1966"/>
        <w:gridCol w:w="1868"/>
        <w:gridCol w:w="1813"/>
      </w:tblGrid>
      <w:tr w:rsidR="00426518" w:rsidRPr="00833AD6" w:rsidTr="00EB4C31">
        <w:tc>
          <w:tcPr>
            <w:tcW w:w="1812" w:type="dxa"/>
          </w:tcPr>
          <w:p w:rsidR="00426518" w:rsidRPr="00833AD6" w:rsidRDefault="00426518" w:rsidP="00941E1C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Aspectos a evaluar</w:t>
            </w:r>
          </w:p>
        </w:tc>
        <w:tc>
          <w:tcPr>
            <w:tcW w:w="1990" w:type="dxa"/>
          </w:tcPr>
          <w:p w:rsidR="00426518" w:rsidRPr="00833AD6" w:rsidRDefault="00426518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noProof/>
                <w:color w:val="000000"/>
                <w:szCs w:val="22"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4926B5B3" wp14:editId="6D1568C5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289560</wp:posOffset>
                  </wp:positionV>
                  <wp:extent cx="953770" cy="549275"/>
                  <wp:effectExtent l="0" t="0" r="0" b="3088"/>
                  <wp:wrapSquare wrapText="bothSides"/>
                  <wp:docPr id="3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Excelente</w:t>
            </w:r>
          </w:p>
        </w:tc>
        <w:tc>
          <w:tcPr>
            <w:tcW w:w="1966" w:type="dxa"/>
          </w:tcPr>
          <w:p w:rsidR="00426518" w:rsidRPr="00833AD6" w:rsidRDefault="00426518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noProof/>
                <w:color w:val="000000"/>
                <w:szCs w:val="22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6961381D" wp14:editId="51B295C3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294640</wp:posOffset>
                  </wp:positionV>
                  <wp:extent cx="731520" cy="549275"/>
                  <wp:effectExtent l="0" t="0" r="0" b="3175"/>
                  <wp:wrapSquare wrapText="bothSides"/>
                  <wp:docPr id="4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Muy Bueno</w:t>
            </w:r>
          </w:p>
          <w:p w:rsidR="00426518" w:rsidRPr="00833AD6" w:rsidRDefault="00426518" w:rsidP="00941E1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68" w:type="dxa"/>
          </w:tcPr>
          <w:p w:rsidR="00426518" w:rsidRPr="00833AD6" w:rsidRDefault="00426518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noProof/>
                <w:color w:val="000000"/>
                <w:szCs w:val="22"/>
                <w:lang w:val="en-US" w:eastAsia="en-US" w:bidi="ar-SA"/>
              </w:rPr>
              <w:drawing>
                <wp:anchor distT="0" distB="0" distL="114300" distR="114300" simplePos="0" relativeHeight="251661312" behindDoc="0" locked="0" layoutInCell="1" allowOverlap="1" wp14:anchorId="4B2842E4" wp14:editId="629AF1A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311785</wp:posOffset>
                  </wp:positionV>
                  <wp:extent cx="528320" cy="549275"/>
                  <wp:effectExtent l="0" t="0" r="5080" b="3175"/>
                  <wp:wrapSquare wrapText="bothSides"/>
                  <wp:docPr id="5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Aceptable</w:t>
            </w:r>
          </w:p>
          <w:p w:rsidR="00426518" w:rsidRPr="00833AD6" w:rsidRDefault="00426518" w:rsidP="00941E1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13" w:type="dxa"/>
          </w:tcPr>
          <w:p w:rsidR="00426518" w:rsidRPr="00833AD6" w:rsidRDefault="0004654A" w:rsidP="00941E1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noProof/>
                <w:color w:val="000000"/>
                <w:szCs w:val="22"/>
                <w:lang w:val="en-US" w:eastAsia="en-US" w:bidi="ar-SA"/>
              </w:rPr>
              <w:drawing>
                <wp:anchor distT="0" distB="0" distL="114300" distR="114300" simplePos="0" relativeHeight="251662336" behindDoc="0" locked="0" layoutInCell="1" allowOverlap="1" wp14:anchorId="6D348E4B" wp14:editId="1443C72A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277495</wp:posOffset>
                  </wp:positionV>
                  <wp:extent cx="582295" cy="549275"/>
                  <wp:effectExtent l="0" t="0" r="8255" b="3175"/>
                  <wp:wrapSquare wrapText="bothSides"/>
                  <wp:docPr id="6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518" w:rsidRPr="00833AD6">
              <w:rPr>
                <w:rFonts w:ascii="Arial" w:hAnsi="Arial" w:cs="Arial"/>
                <w:b/>
                <w:color w:val="000000"/>
                <w:szCs w:val="22"/>
              </w:rPr>
              <w:t>Insuficiente</w:t>
            </w:r>
          </w:p>
          <w:p w:rsidR="00426518" w:rsidRPr="00833AD6" w:rsidRDefault="00426518" w:rsidP="00941E1C">
            <w:pPr>
              <w:rPr>
                <w:rFonts w:ascii="Arial" w:hAnsi="Arial" w:cs="Arial"/>
                <w:szCs w:val="22"/>
              </w:rPr>
            </w:pPr>
          </w:p>
        </w:tc>
      </w:tr>
      <w:tr w:rsidR="000E18FB" w:rsidRPr="00833AD6" w:rsidTr="00EB4C31">
        <w:tc>
          <w:tcPr>
            <w:tcW w:w="1812" w:type="dxa"/>
          </w:tcPr>
          <w:p w:rsidR="000E18FB" w:rsidRPr="00833AD6" w:rsidRDefault="000E18FB" w:rsidP="000E18F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Organización</w:t>
            </w:r>
          </w:p>
        </w:tc>
        <w:tc>
          <w:tcPr>
            <w:tcW w:w="1990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</w:pP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>El trabajo está bien organizado. Una idea sigue a la otra en una secuencia lógica con transiciones claras.</w:t>
            </w:r>
          </w:p>
        </w:tc>
        <w:tc>
          <w:tcPr>
            <w:tcW w:w="1966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</w:pP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>El tr</w:t>
            </w:r>
            <w:r w:rsidR="00833AD6"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>abajo está bastante organizado.</w:t>
            </w: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 xml:space="preserve"> Una idea parece fuera de lugar. Las transiciones usadas son claras.</w:t>
            </w:r>
          </w:p>
        </w:tc>
        <w:tc>
          <w:tcPr>
            <w:tcW w:w="1868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</w:pP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>El trabajo es un poco difícil de seguir. Las transiciones  no son claras en más de una ocasión.</w:t>
            </w:r>
          </w:p>
        </w:tc>
        <w:tc>
          <w:tcPr>
            <w:tcW w:w="1813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</w:pP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>Las ideas parecen estar ordenadas al azar. Aún cuando hay buenas oraciones de transición, estas no pueden hacer que el trabajo parezca organizado.</w:t>
            </w:r>
          </w:p>
        </w:tc>
      </w:tr>
      <w:tr w:rsidR="000E18FB" w:rsidRPr="00833AD6" w:rsidTr="00EB4C31">
        <w:tc>
          <w:tcPr>
            <w:tcW w:w="1812" w:type="dxa"/>
          </w:tcPr>
          <w:p w:rsidR="000E18FB" w:rsidRPr="00833AD6" w:rsidRDefault="000E18FB" w:rsidP="000E18F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Creatividad</w:t>
            </w:r>
          </w:p>
        </w:tc>
        <w:tc>
          <w:tcPr>
            <w:tcW w:w="1990" w:type="dxa"/>
          </w:tcPr>
          <w:p w:rsidR="000E18FB" w:rsidRPr="00833AD6" w:rsidRDefault="000E18FB" w:rsidP="00CE6AA5">
            <w:pPr>
              <w:pStyle w:val="TableContents"/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</w:pP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 xml:space="preserve">El trabajo contiene muchos detalles creativos y/o descripciones que contribuyen al disfrute del lector. </w:t>
            </w:r>
          </w:p>
        </w:tc>
        <w:tc>
          <w:tcPr>
            <w:tcW w:w="1966" w:type="dxa"/>
          </w:tcPr>
          <w:p w:rsidR="000E18FB" w:rsidRPr="00833AD6" w:rsidRDefault="000E18FB" w:rsidP="00CE6AA5">
            <w:pPr>
              <w:pStyle w:val="TableContents"/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</w:pP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 xml:space="preserve">El trabajo contiene algunos detalles creativos y/o descripciones que contribuyen al disfrute del lector. </w:t>
            </w:r>
          </w:p>
        </w:tc>
        <w:tc>
          <w:tcPr>
            <w:tcW w:w="1868" w:type="dxa"/>
          </w:tcPr>
          <w:p w:rsidR="000E18FB" w:rsidRPr="00833AD6" w:rsidRDefault="000E18FB" w:rsidP="00CE6AA5">
            <w:pPr>
              <w:pStyle w:val="TableContents"/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</w:pP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 xml:space="preserve">El trabajo contiene pocos detalles creativos y/o descripciones. </w:t>
            </w:r>
          </w:p>
        </w:tc>
        <w:tc>
          <w:tcPr>
            <w:tcW w:w="1813" w:type="dxa"/>
          </w:tcPr>
          <w:p w:rsidR="000E18FB" w:rsidRPr="00833AD6" w:rsidRDefault="000E18FB" w:rsidP="00CE6AA5">
            <w:pPr>
              <w:pStyle w:val="TableContents"/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</w:pPr>
            <w:r w:rsidRPr="00833AD6">
              <w:rPr>
                <w:rFonts w:ascii="Arial" w:hAnsi="Arial" w:cs="Arial"/>
                <w:noProof/>
                <w:color w:val="000000"/>
                <w:szCs w:val="22"/>
                <w:lang w:eastAsia="en-US" w:bidi="ar-SA"/>
              </w:rPr>
              <w:t xml:space="preserve">Hay poca evidencia de creatividad en el trabajo. </w:t>
            </w:r>
            <w:bookmarkStart w:id="0" w:name="_GoBack"/>
            <w:bookmarkEnd w:id="0"/>
          </w:p>
        </w:tc>
      </w:tr>
      <w:tr w:rsidR="000E18FB" w:rsidRPr="00833AD6" w:rsidTr="00EB4C31">
        <w:tc>
          <w:tcPr>
            <w:tcW w:w="1812" w:type="dxa"/>
          </w:tcPr>
          <w:p w:rsidR="000E18FB" w:rsidRPr="00833AD6" w:rsidRDefault="000E18FB" w:rsidP="000E18FB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Introducción</w:t>
            </w:r>
          </w:p>
        </w:tc>
        <w:tc>
          <w:tcPr>
            <w:tcW w:w="1990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>La introducción es atractiva, plantea el tema principal y anticipa la estructura del trabajo.</w:t>
            </w:r>
          </w:p>
        </w:tc>
        <w:tc>
          <w:tcPr>
            <w:tcW w:w="1966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>La introducción claramente plantea el tema principal y anticipa la estructura del trabajo, pero no es particularmente atractiva para el lector.</w:t>
            </w:r>
          </w:p>
        </w:tc>
        <w:tc>
          <w:tcPr>
            <w:tcW w:w="1868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 xml:space="preserve">La introducción plantea el tema principal, pero no anticipa adecuadamente la estructura del trabajo o </w:t>
            </w:r>
            <w:r w:rsidR="002A467E">
              <w:rPr>
                <w:rFonts w:ascii="Arial" w:hAnsi="Arial" w:cs="Arial"/>
                <w:szCs w:val="22"/>
              </w:rPr>
              <w:t xml:space="preserve">no </w:t>
            </w:r>
            <w:r w:rsidRPr="00833AD6">
              <w:rPr>
                <w:rFonts w:ascii="Arial" w:hAnsi="Arial" w:cs="Arial"/>
                <w:szCs w:val="22"/>
              </w:rPr>
              <w:t>es particularmente atrayente para el lector.</w:t>
            </w:r>
          </w:p>
        </w:tc>
        <w:tc>
          <w:tcPr>
            <w:tcW w:w="1813" w:type="dxa"/>
          </w:tcPr>
          <w:p w:rsidR="000E18FB" w:rsidRPr="00833AD6" w:rsidRDefault="000E18FB" w:rsidP="002A467E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 xml:space="preserve">No hay una introducción clara del tema principal o </w:t>
            </w:r>
            <w:r w:rsidR="002A467E">
              <w:rPr>
                <w:rFonts w:ascii="Arial" w:hAnsi="Arial" w:cs="Arial"/>
                <w:szCs w:val="22"/>
              </w:rPr>
              <w:t xml:space="preserve">de </w:t>
            </w:r>
            <w:r w:rsidRPr="00833AD6">
              <w:rPr>
                <w:rFonts w:ascii="Arial" w:hAnsi="Arial" w:cs="Arial"/>
                <w:szCs w:val="22"/>
              </w:rPr>
              <w:t>la estructura del trabajo.</w:t>
            </w:r>
          </w:p>
        </w:tc>
      </w:tr>
      <w:tr w:rsidR="000E18FB" w:rsidRPr="00833AD6" w:rsidTr="00EB4C31">
        <w:tc>
          <w:tcPr>
            <w:tcW w:w="1812" w:type="dxa"/>
          </w:tcPr>
          <w:p w:rsidR="000E18FB" w:rsidRPr="00833AD6" w:rsidRDefault="000E18FB" w:rsidP="000E18FB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Secuencia</w:t>
            </w:r>
          </w:p>
        </w:tc>
        <w:tc>
          <w:tcPr>
            <w:tcW w:w="1990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>Los enunciados son puestos en un orden lógico y la forma en que son presentados mantiene el interés del lector.</w:t>
            </w:r>
          </w:p>
        </w:tc>
        <w:tc>
          <w:tcPr>
            <w:tcW w:w="1966" w:type="dxa"/>
          </w:tcPr>
          <w:p w:rsidR="000E18FB" w:rsidRPr="00833AD6" w:rsidRDefault="000E18FB" w:rsidP="00833AD6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 xml:space="preserve">Los </w:t>
            </w:r>
            <w:r w:rsidRPr="00833AD6">
              <w:rPr>
                <w:rFonts w:ascii="Arial" w:hAnsi="Arial" w:cs="Arial"/>
                <w:color w:val="000000"/>
                <w:szCs w:val="22"/>
              </w:rPr>
              <w:t>enunciados</w:t>
            </w:r>
            <w:r w:rsidRPr="00833AD6">
              <w:rPr>
                <w:rFonts w:ascii="Arial" w:hAnsi="Arial" w:cs="Arial"/>
                <w:szCs w:val="22"/>
              </w:rPr>
              <w:t xml:space="preserve"> son puestos en un orden lógico, pero la forma en que son presentados o introducidos algunas veces hacen al </w:t>
            </w:r>
            <w:r w:rsidR="00833AD6">
              <w:rPr>
                <w:rFonts w:ascii="Arial" w:hAnsi="Arial" w:cs="Arial"/>
                <w:szCs w:val="22"/>
              </w:rPr>
              <w:t xml:space="preserve">texto </w:t>
            </w:r>
            <w:r w:rsidRPr="00833AD6">
              <w:rPr>
                <w:rFonts w:ascii="Arial" w:hAnsi="Arial" w:cs="Arial"/>
                <w:szCs w:val="22"/>
              </w:rPr>
              <w:t>menos interesante.</w:t>
            </w:r>
          </w:p>
        </w:tc>
        <w:tc>
          <w:tcPr>
            <w:tcW w:w="1868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 xml:space="preserve">Algunos </w:t>
            </w:r>
            <w:r w:rsidRPr="00833AD6">
              <w:rPr>
                <w:rFonts w:ascii="Arial" w:hAnsi="Arial" w:cs="Arial"/>
                <w:color w:val="000000"/>
                <w:szCs w:val="22"/>
              </w:rPr>
              <w:t>enunciados</w:t>
            </w:r>
            <w:r w:rsidRPr="00833AD6">
              <w:rPr>
                <w:rFonts w:ascii="Arial" w:hAnsi="Arial" w:cs="Arial"/>
                <w:szCs w:val="22"/>
              </w:rPr>
              <w:t xml:space="preserve"> no están en un orden lógico o esperado, y distraen al lector.</w:t>
            </w:r>
          </w:p>
        </w:tc>
        <w:tc>
          <w:tcPr>
            <w:tcW w:w="1813" w:type="dxa"/>
          </w:tcPr>
          <w:p w:rsidR="00833AD6" w:rsidRDefault="000E18FB" w:rsidP="00833AD6">
            <w:pPr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>Muchos enunciados no están en un orden lógico o esperado. Hay poco sentido de organización en el</w:t>
            </w:r>
            <w:r w:rsidR="00833AD6">
              <w:rPr>
                <w:rFonts w:ascii="Arial" w:hAnsi="Arial" w:cs="Arial"/>
                <w:color w:val="000000"/>
                <w:szCs w:val="22"/>
              </w:rPr>
              <w:t xml:space="preserve"> texto</w:t>
            </w:r>
          </w:p>
          <w:p w:rsidR="000E18FB" w:rsidRPr="00833AD6" w:rsidRDefault="000E18FB" w:rsidP="00833AD6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 xml:space="preserve">. </w:t>
            </w:r>
          </w:p>
        </w:tc>
      </w:tr>
      <w:tr w:rsidR="000E18FB" w:rsidRPr="00833AD6" w:rsidTr="00EB4C31">
        <w:tc>
          <w:tcPr>
            <w:tcW w:w="1812" w:type="dxa"/>
          </w:tcPr>
          <w:p w:rsidR="000E18FB" w:rsidRPr="00833AD6" w:rsidRDefault="000E18FB" w:rsidP="000E18FB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Conclusión</w:t>
            </w:r>
          </w:p>
        </w:tc>
        <w:tc>
          <w:tcPr>
            <w:tcW w:w="1990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>La conclusión es clara y deja al lector con un sentimiento de que entendió lo que los alumnos querían lograr.</w:t>
            </w:r>
          </w:p>
        </w:tc>
        <w:tc>
          <w:tcPr>
            <w:tcW w:w="1966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>La conclusión es reconocible y cierra de manera clara el texto.</w:t>
            </w:r>
          </w:p>
        </w:tc>
        <w:tc>
          <w:tcPr>
            <w:tcW w:w="1868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>La conclusión es reconocible, pero no cierra de manera clara el texto.</w:t>
            </w:r>
          </w:p>
        </w:tc>
        <w:tc>
          <w:tcPr>
            <w:tcW w:w="1813" w:type="dxa"/>
          </w:tcPr>
          <w:p w:rsidR="000E18FB" w:rsidRPr="00833AD6" w:rsidRDefault="000E18FB" w:rsidP="000E18FB">
            <w:pPr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>No hay conclusión clara.</w:t>
            </w:r>
          </w:p>
        </w:tc>
      </w:tr>
      <w:tr w:rsidR="000E18FB" w:rsidRPr="00833AD6" w:rsidTr="00EB4C31">
        <w:tc>
          <w:tcPr>
            <w:tcW w:w="1812" w:type="dxa"/>
          </w:tcPr>
          <w:p w:rsidR="000E18FB" w:rsidRPr="00833AD6" w:rsidRDefault="000E18FB" w:rsidP="003C0686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Selección de palabras</w:t>
            </w:r>
          </w:p>
        </w:tc>
        <w:tc>
          <w:tcPr>
            <w:tcW w:w="1990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 xml:space="preserve">Los alumnos usan palabras y frases vívidas que persisten o dibujan imágenes </w:t>
            </w:r>
            <w:r w:rsidRPr="00833AD6">
              <w:rPr>
                <w:rFonts w:ascii="Arial" w:hAnsi="Arial" w:cs="Arial"/>
                <w:color w:val="000000"/>
                <w:szCs w:val="22"/>
              </w:rPr>
              <w:lastRenderedPageBreak/>
              <w:t>en la mente del lector. La selección y colocación de palabras parecen ser precisas, naturales y no forzadas.</w:t>
            </w:r>
          </w:p>
        </w:tc>
        <w:tc>
          <w:tcPr>
            <w:tcW w:w="1966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lastRenderedPageBreak/>
              <w:t xml:space="preserve">Los alumnos usan </w:t>
            </w:r>
            <w:r w:rsidRPr="00833AD6">
              <w:rPr>
                <w:rFonts w:ascii="Arial" w:hAnsi="Arial" w:cs="Arial"/>
                <w:szCs w:val="22"/>
              </w:rPr>
              <w:t xml:space="preserve">palabras y frases vívidas que persisten o dibujan imágenes </w:t>
            </w:r>
            <w:r w:rsidRPr="00833AD6">
              <w:rPr>
                <w:rFonts w:ascii="Arial" w:hAnsi="Arial" w:cs="Arial"/>
                <w:szCs w:val="22"/>
              </w:rPr>
              <w:lastRenderedPageBreak/>
              <w:t>en la mente del lector, pero ocasionalmente las palabras son usadas inadecuadamente o se usan demasiado.</w:t>
            </w:r>
          </w:p>
        </w:tc>
        <w:tc>
          <w:tcPr>
            <w:tcW w:w="1868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lastRenderedPageBreak/>
              <w:t xml:space="preserve">Los alumnos usan </w:t>
            </w:r>
            <w:r w:rsidRPr="00833AD6">
              <w:rPr>
                <w:rFonts w:ascii="Arial" w:hAnsi="Arial" w:cs="Arial"/>
                <w:szCs w:val="22"/>
              </w:rPr>
              <w:t xml:space="preserve">palabras que comunican claramente, pero al escrito le falta </w:t>
            </w:r>
            <w:r w:rsidRPr="00833AD6">
              <w:rPr>
                <w:rFonts w:ascii="Arial" w:hAnsi="Arial" w:cs="Arial"/>
                <w:szCs w:val="22"/>
              </w:rPr>
              <w:lastRenderedPageBreak/>
              <w:t>variedad o estilo.</w:t>
            </w:r>
          </w:p>
        </w:tc>
        <w:tc>
          <w:tcPr>
            <w:tcW w:w="1813" w:type="dxa"/>
          </w:tcPr>
          <w:p w:rsidR="000E18FB" w:rsidRPr="00833AD6" w:rsidRDefault="000E18FB" w:rsidP="000E18FB">
            <w:pPr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lastRenderedPageBreak/>
              <w:t xml:space="preserve">Los alumnos usan un vocabulario limitado que no comunica </w:t>
            </w:r>
            <w:r w:rsidRPr="00833AD6">
              <w:rPr>
                <w:rFonts w:ascii="Arial" w:hAnsi="Arial" w:cs="Arial"/>
                <w:color w:val="000000"/>
                <w:szCs w:val="22"/>
              </w:rPr>
              <w:lastRenderedPageBreak/>
              <w:t>fuertemente o captura el interés del lector. Jerga o clichés pueden estar presentes y restan mérito al contenido.</w:t>
            </w:r>
          </w:p>
        </w:tc>
      </w:tr>
      <w:tr w:rsidR="000E18FB" w:rsidRPr="00833AD6" w:rsidTr="00EB4C31">
        <w:tc>
          <w:tcPr>
            <w:tcW w:w="1812" w:type="dxa"/>
          </w:tcPr>
          <w:p w:rsidR="000E18FB" w:rsidRPr="00833AD6" w:rsidRDefault="000E18FB" w:rsidP="000E18FB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b/>
                <w:szCs w:val="22"/>
              </w:rPr>
              <w:lastRenderedPageBreak/>
              <w:t>Redacción y ortografía</w:t>
            </w:r>
          </w:p>
        </w:tc>
        <w:tc>
          <w:tcPr>
            <w:tcW w:w="1990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>Emplean un discurso correctamente elaborado y con información precisa. Evidencian un manejo solvente del lenguaje, ortografía y sintaxis.</w:t>
            </w:r>
          </w:p>
        </w:tc>
        <w:tc>
          <w:tcPr>
            <w:tcW w:w="1966" w:type="dxa"/>
            <w:vAlign w:val="center"/>
          </w:tcPr>
          <w:p w:rsidR="000E18FB" w:rsidRPr="00833AD6" w:rsidRDefault="00833AD6" w:rsidP="00833AD6">
            <w:pPr>
              <w:pStyle w:val="TableContents"/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>La redacción, los aspectos sintáct</w:t>
            </w:r>
            <w:r>
              <w:rPr>
                <w:rFonts w:ascii="Arial" w:hAnsi="Arial" w:cs="Arial"/>
                <w:szCs w:val="22"/>
              </w:rPr>
              <w:t>icos y ortográficos son óptimos</w:t>
            </w:r>
            <w:r w:rsidR="000E18FB" w:rsidRPr="00833AD6">
              <w:rPr>
                <w:rFonts w:ascii="Arial" w:hAnsi="Arial" w:cs="Arial"/>
                <w:szCs w:val="22"/>
              </w:rPr>
              <w:t>. Se aprecia un buen manejo del discu</w:t>
            </w:r>
            <w:r w:rsidR="009D3EE9">
              <w:rPr>
                <w:rFonts w:ascii="Arial" w:hAnsi="Arial" w:cs="Arial"/>
                <w:szCs w:val="22"/>
              </w:rPr>
              <w:t>rso que facilita la fluidez de</w:t>
            </w:r>
            <w:r w:rsidR="000E18FB" w:rsidRPr="00833AD6">
              <w:rPr>
                <w:rFonts w:ascii="Arial" w:hAnsi="Arial" w:cs="Arial"/>
                <w:szCs w:val="22"/>
              </w:rPr>
              <w:t xml:space="preserve"> la lectura.</w:t>
            </w:r>
          </w:p>
        </w:tc>
        <w:tc>
          <w:tcPr>
            <w:tcW w:w="1868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>El trabajo presenta errores ortográficos, pero  globalmente es correcto y coherente para la lectura.</w:t>
            </w:r>
          </w:p>
        </w:tc>
        <w:tc>
          <w:tcPr>
            <w:tcW w:w="1813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szCs w:val="22"/>
              </w:rPr>
              <w:t>La escritura presenta errores ortográficos y de redacción que dificultan comprender  el texto.</w:t>
            </w:r>
          </w:p>
        </w:tc>
      </w:tr>
      <w:tr w:rsidR="000E18FB" w:rsidRPr="00833AD6" w:rsidTr="00EB4C31">
        <w:tc>
          <w:tcPr>
            <w:tcW w:w="1812" w:type="dxa"/>
          </w:tcPr>
          <w:p w:rsidR="000E18FB" w:rsidRPr="00833AD6" w:rsidRDefault="000E18FB" w:rsidP="000E18F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833AD6">
              <w:rPr>
                <w:rFonts w:ascii="Arial" w:hAnsi="Arial" w:cs="Arial"/>
                <w:b/>
                <w:color w:val="000000"/>
                <w:szCs w:val="22"/>
              </w:rPr>
              <w:t>Uso de mayúsculas y puntuación</w:t>
            </w:r>
          </w:p>
        </w:tc>
        <w:tc>
          <w:tcPr>
            <w:tcW w:w="1990" w:type="dxa"/>
          </w:tcPr>
          <w:p w:rsidR="000E18FB" w:rsidRPr="00833AD6" w:rsidRDefault="000E18FB" w:rsidP="000E18FB">
            <w:pPr>
              <w:pStyle w:val="TableContents"/>
              <w:rPr>
                <w:rFonts w:ascii="Arial" w:hAnsi="Arial" w:cs="Arial"/>
                <w:color w:val="000000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>Los alumnos no cometen errores en el uso de mayúsculas o en la puntuación, por lo que el trabajo es excepcionalmente fácil de leer.</w:t>
            </w:r>
          </w:p>
        </w:tc>
        <w:tc>
          <w:tcPr>
            <w:tcW w:w="1966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 xml:space="preserve">Los alumnos </w:t>
            </w:r>
            <w:r w:rsidRPr="00833AD6">
              <w:rPr>
                <w:rFonts w:ascii="Arial" w:hAnsi="Arial" w:cs="Arial"/>
                <w:szCs w:val="22"/>
              </w:rPr>
              <w:t>cometen uno o dos errores en el uso de mayúsculas o en la puntuación, pero el trabajo todavía es fácil de leer.</w:t>
            </w:r>
          </w:p>
        </w:tc>
        <w:tc>
          <w:tcPr>
            <w:tcW w:w="1868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 xml:space="preserve">Los alumnos </w:t>
            </w:r>
            <w:r w:rsidRPr="00833AD6">
              <w:rPr>
                <w:rFonts w:ascii="Arial" w:hAnsi="Arial" w:cs="Arial"/>
                <w:szCs w:val="22"/>
              </w:rPr>
              <w:t>cometen pocos errores en el uso de mayúsculas y/o en la  puntuación lo que llama la atención del lector e interrumpe el flujo de información.</w:t>
            </w:r>
          </w:p>
        </w:tc>
        <w:tc>
          <w:tcPr>
            <w:tcW w:w="1813" w:type="dxa"/>
          </w:tcPr>
          <w:p w:rsidR="000E18FB" w:rsidRPr="00833AD6" w:rsidRDefault="000E18FB" w:rsidP="000E18FB">
            <w:pPr>
              <w:rPr>
                <w:rFonts w:ascii="Arial" w:hAnsi="Arial" w:cs="Arial"/>
                <w:szCs w:val="22"/>
              </w:rPr>
            </w:pPr>
            <w:r w:rsidRPr="00833AD6">
              <w:rPr>
                <w:rFonts w:ascii="Arial" w:hAnsi="Arial" w:cs="Arial"/>
                <w:color w:val="000000"/>
                <w:szCs w:val="22"/>
              </w:rPr>
              <w:t>Los alumnos</w:t>
            </w:r>
            <w:r w:rsidRPr="00833AD6">
              <w:rPr>
                <w:rFonts w:ascii="Arial" w:hAnsi="Arial" w:cs="Arial"/>
                <w:szCs w:val="22"/>
              </w:rPr>
              <w:t xml:space="preserve"> cometen varios errores en el uso de mayúsculas y/o en la puntuación lo que llama la atención e interrumpe en gran medida el flujo de información.</w:t>
            </w:r>
          </w:p>
        </w:tc>
      </w:tr>
    </w:tbl>
    <w:p w:rsidR="008016A2" w:rsidRPr="00833AD6" w:rsidRDefault="008016A2">
      <w:pPr>
        <w:rPr>
          <w:rFonts w:ascii="Arial" w:hAnsi="Arial" w:cs="Arial"/>
          <w:sz w:val="22"/>
          <w:szCs w:val="22"/>
        </w:rPr>
      </w:pPr>
    </w:p>
    <w:sectPr w:rsidR="008016A2" w:rsidRPr="00833AD6" w:rsidSect="00833AD6">
      <w:pgSz w:w="11907" w:h="16840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18"/>
    <w:rsid w:val="0004654A"/>
    <w:rsid w:val="000E18FB"/>
    <w:rsid w:val="00114DEC"/>
    <w:rsid w:val="00246A78"/>
    <w:rsid w:val="002A467E"/>
    <w:rsid w:val="003C0686"/>
    <w:rsid w:val="00426518"/>
    <w:rsid w:val="004B10EF"/>
    <w:rsid w:val="004D5F6E"/>
    <w:rsid w:val="005522F4"/>
    <w:rsid w:val="005A4D9E"/>
    <w:rsid w:val="006D79D3"/>
    <w:rsid w:val="007226DC"/>
    <w:rsid w:val="0078640D"/>
    <w:rsid w:val="008016A2"/>
    <w:rsid w:val="00833AD6"/>
    <w:rsid w:val="0096460D"/>
    <w:rsid w:val="009D3EE9"/>
    <w:rsid w:val="00B439FF"/>
    <w:rsid w:val="00B7399B"/>
    <w:rsid w:val="00BA1BA7"/>
    <w:rsid w:val="00C452E2"/>
    <w:rsid w:val="00C85D87"/>
    <w:rsid w:val="00C9042B"/>
    <w:rsid w:val="00CE6AA5"/>
    <w:rsid w:val="00E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5F0C"/>
  <w15:chartTrackingRefBased/>
  <w15:docId w15:val="{DD4721A5-7F44-4239-B2FF-F43FB11B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518"/>
    <w:pPr>
      <w:widowControl w:val="0"/>
      <w:suppressAutoHyphens/>
      <w:autoSpaceDN w:val="0"/>
      <w:jc w:val="left"/>
      <w:textAlignment w:val="baseline"/>
    </w:pPr>
    <w:rPr>
      <w:rFonts w:ascii="Liberation Serif" w:eastAsia="Droid Sans Fallback" w:hAnsi="Liberation Serif" w:cs="FreeSans"/>
      <w:kern w:val="3"/>
      <w:szCs w:val="24"/>
      <w:lang w:val="es-UY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26518"/>
    <w:pPr>
      <w:suppressLineNumbers/>
    </w:pPr>
  </w:style>
  <w:style w:type="table" w:styleId="Tablaconcuadrcula">
    <w:name w:val="Table Grid"/>
    <w:basedOn w:val="Tablanormal"/>
    <w:uiPriority w:val="39"/>
    <w:rsid w:val="00426518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Marichal</dc:creator>
  <cp:keywords/>
  <dc:description/>
  <cp:lastModifiedBy>Ana Claudia Marichal</cp:lastModifiedBy>
  <cp:revision>26</cp:revision>
  <dcterms:created xsi:type="dcterms:W3CDTF">2019-11-19T13:26:00Z</dcterms:created>
  <dcterms:modified xsi:type="dcterms:W3CDTF">2020-01-15T17:37:00Z</dcterms:modified>
</cp:coreProperties>
</file>